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附件</w:t>
      </w:r>
    </w:p>
    <w:p>
      <w:pPr>
        <w:spacing w:line="560" w:lineRule="exact"/>
        <w:rPr>
          <w:rFonts w:ascii="黑体" w:hAnsi="Times New Roman" w:eastAsia="黑体" w:cs="Times New Roman"/>
          <w:sz w:val="32"/>
          <w:szCs w:val="20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bookmarkEnd w:id="0"/>
    <w:p>
      <w:pPr>
        <w:spacing w:line="400" w:lineRule="exact"/>
        <w:jc w:val="center"/>
        <w:rPr>
          <w:rFonts w:ascii="华文中宋" w:hAnsi="Times New Roman" w:eastAsia="华文中宋" w:cs="Times New Roman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年）</w:t>
      </w:r>
    </w:p>
    <w:tbl>
      <w:tblPr>
        <w:tblStyle w:val="2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20"/>
                <w:sz w:val="24"/>
                <w:szCs w:val="20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注:1.此表正反面打印。</w:t>
      </w:r>
    </w:p>
    <w:p>
      <w:pPr>
        <w:spacing w:line="560" w:lineRule="exact"/>
        <w:rPr>
          <w:rFonts w:ascii="黑体" w:hAnsi="Times New Roman" w:eastAsia="黑体" w:cs="Times New Roman"/>
          <w:sz w:val="32"/>
          <w:szCs w:val="20"/>
        </w:rPr>
      </w:pPr>
      <w:r>
        <w:rPr>
          <w:rFonts w:hint="eastAsia" w:ascii="宋体" w:hAnsi="宋体" w:eastAsia="宋体" w:cs="Times New Roman"/>
          <w:b/>
          <w:szCs w:val="21"/>
        </w:rPr>
        <w:t xml:space="preserve">       2.经系、校（院）盖章，领导签字方有效。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9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9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1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 w:eastAsia="宋体" w:cs="Times New Roman"/>
          <w:spacing w:val="20"/>
          <w:szCs w:val="21"/>
        </w:rPr>
      </w:pPr>
      <w:r>
        <w:rPr>
          <w:rFonts w:hint="eastAsia" w:ascii="宋体" w:hAnsi="宋体" w:eastAsia="宋体" w:cs="Times New Roman"/>
          <w:spacing w:val="20"/>
          <w:szCs w:val="21"/>
        </w:rPr>
        <w:t xml:space="preserve"> 上海市教育委员会制表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OTYwMmY1OTBhNmFlMjY5YzJlNTA2NWY0Yjg0N2UifQ=="/>
  </w:docVars>
  <w:rsids>
    <w:rsidRoot w:val="27E56DDA"/>
    <w:rsid w:val="27E56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2024-03-21T03:16:00Z</dcterms:created>
  <dc:creator>Administrator</dc:creator>
  <cp:lastModifiedBy>Administrator</cp:lastModifiedBy>
  <dcterms:modified xsi:type="dcterms:W3CDTF">2024-03-21T03:18:48Z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3AA2E5651D37483C93830E640F62E8B3_11</vt:lpwstr>
  </property>
</Properties>
</file>