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>附件</w:t>
      </w:r>
      <w:r>
        <w:t>1</w:t>
      </w:r>
    </w:p>
    <w:p>
      <w:pPr>
        <w:widowControl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上海海洋大学2</w:t>
      </w:r>
      <w:r>
        <w:rPr>
          <w:b/>
          <w:bCs/>
          <w:sz w:val="30"/>
          <w:szCs w:val="30"/>
        </w:rPr>
        <w:t>020</w:t>
      </w:r>
      <w:r>
        <w:rPr>
          <w:rFonts w:hint="eastAsia"/>
          <w:b/>
          <w:bCs/>
          <w:sz w:val="30"/>
          <w:szCs w:val="30"/>
        </w:rPr>
        <w:t>“主题团日活动”记录表</w:t>
      </w:r>
    </w:p>
    <w:tbl>
      <w:tblPr>
        <w:tblStyle w:val="5"/>
        <w:tblW w:w="77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555"/>
        <w:gridCol w:w="2130"/>
        <w:gridCol w:w="2001"/>
        <w:gridCol w:w="1862"/>
      </w:tblGrid>
      <w:tr>
        <w:tblPrEx>
          <w:tblLayout w:type="fixed"/>
        </w:tblPrEx>
        <w:trPr>
          <w:trHeight w:val="657" w:hRule="exact"/>
        </w:trPr>
        <w:tc>
          <w:tcPr>
            <w:tcW w:w="17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226" w:line="240" w:lineRule="exact"/>
              <w:ind w:left="52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活动主题</w:t>
            </w:r>
          </w:p>
        </w:tc>
        <w:tc>
          <w:tcPr>
            <w:tcW w:w="59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</w:tblPrEx>
        <w:trPr>
          <w:trHeight w:val="526" w:hRule="exact"/>
        </w:trPr>
        <w:tc>
          <w:tcPr>
            <w:tcW w:w="17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59" w:line="240" w:lineRule="exact"/>
              <w:ind w:left="40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团支部名称</w:t>
            </w:r>
          </w:p>
        </w:tc>
        <w:tc>
          <w:tcPr>
            <w:tcW w:w="59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</w:tblPrEx>
        <w:trPr>
          <w:trHeight w:val="618" w:hRule="exact"/>
        </w:trPr>
        <w:tc>
          <w:tcPr>
            <w:tcW w:w="17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</w:p>
          <w:p>
            <w:pPr>
              <w:autoSpaceDE w:val="0"/>
              <w:autoSpaceDN w:val="0"/>
              <w:spacing w:line="240" w:lineRule="exact"/>
              <w:ind w:left="52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活动地点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</w:p>
          <w:p>
            <w:pPr>
              <w:autoSpaceDE w:val="0"/>
              <w:autoSpaceDN w:val="0"/>
              <w:spacing w:line="240" w:lineRule="exact"/>
              <w:ind w:left="68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活动时间</w:t>
            </w:r>
          </w:p>
        </w:tc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</w:tblPrEx>
        <w:trPr>
          <w:trHeight w:val="617" w:hRule="exact"/>
        </w:trPr>
        <w:tc>
          <w:tcPr>
            <w:tcW w:w="17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</w:p>
          <w:p>
            <w:pPr>
              <w:autoSpaceDE w:val="0"/>
              <w:autoSpaceDN w:val="0"/>
              <w:spacing w:line="240" w:lineRule="exact"/>
              <w:ind w:left="40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团支部人数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</w:rPr>
            </w:pPr>
          </w:p>
          <w:p>
            <w:pPr>
              <w:autoSpaceDE w:val="0"/>
              <w:autoSpaceDN w:val="0"/>
              <w:spacing w:line="240" w:lineRule="exact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参与人数及参与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4"/>
              </w:rPr>
              <w:t>率</w:t>
            </w:r>
          </w:p>
        </w:tc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</w:p>
          <w:p>
            <w:pPr>
              <w:autoSpaceDE w:val="0"/>
              <w:autoSpaceDN w:val="0"/>
              <w:spacing w:line="240" w:lineRule="exact"/>
              <w:ind w:left="58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人，</w:t>
            </w:r>
            <w:r>
              <w:rPr>
                <w:rFonts w:ascii="宋体" w:hAnsi="宋体" w:eastAsia="宋体" w:cs="宋体"/>
                <w:bCs/>
                <w:color w:val="000000"/>
                <w:spacing w:val="24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Layout w:type="fixed"/>
        </w:tblPrEx>
        <w:trPr>
          <w:trHeight w:val="616" w:hRule="exact"/>
        </w:trPr>
        <w:tc>
          <w:tcPr>
            <w:tcW w:w="17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</w:p>
          <w:p>
            <w:pPr>
              <w:autoSpaceDE w:val="0"/>
              <w:autoSpaceDN w:val="0"/>
              <w:spacing w:line="240" w:lineRule="exact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辅导员是否参加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</w:p>
          <w:p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是否有观摩人员</w:t>
            </w:r>
          </w:p>
        </w:tc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349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107"/>
              <w:jc w:val="left"/>
            </w:pPr>
            <w:r>
              <w:rPr>
                <w:rFonts w:ascii="宋体" w:hAnsi="宋体" w:eastAsia="宋体" w:cs="宋体"/>
                <w:bCs/>
                <w:color w:val="FF0000"/>
                <w:kern w:val="0"/>
                <w:sz w:val="18"/>
              </w:rPr>
              <w:t>如有请填写具体人员</w:t>
            </w:r>
          </w:p>
        </w:tc>
      </w:tr>
      <w:tr>
        <w:tblPrEx>
          <w:tblLayout w:type="fixed"/>
        </w:tblPrEx>
        <w:trPr>
          <w:trHeight w:val="866" w:hRule="exact"/>
        </w:trPr>
        <w:tc>
          <w:tcPr>
            <w:tcW w:w="17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</w:pPr>
          </w:p>
          <w:p>
            <w:pPr>
              <w:autoSpaceDE w:val="0"/>
              <w:autoSpaceDN w:val="0"/>
              <w:spacing w:line="240" w:lineRule="exact"/>
              <w:ind w:left="2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团组织负责人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</w:pPr>
          </w:p>
          <w:p>
            <w:pPr>
              <w:autoSpaceDE w:val="0"/>
              <w:autoSpaceDN w:val="0"/>
              <w:spacing w:line="240" w:lineRule="exact"/>
              <w:ind w:left="68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</w:tblPrEx>
        <w:trPr>
          <w:trHeight w:val="1114" w:hRule="exact"/>
        </w:trPr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  <w:t>活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8"/>
                <w:w w:val="104"/>
                <w:kern w:val="0"/>
                <w:sz w:val="24"/>
              </w:rPr>
              <w:t>动</w:t>
            </w:r>
          </w:p>
          <w:p>
            <w:pPr>
              <w:autoSpaceDE w:val="0"/>
              <w:autoSpaceDN w:val="0"/>
              <w:spacing w:before="69" w:line="240" w:lineRule="exact"/>
              <w:jc w:val="center"/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  <w:t>目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8"/>
                <w:w w:val="104"/>
                <w:kern w:val="0"/>
                <w:sz w:val="24"/>
              </w:rPr>
              <w:t>的</w:t>
            </w:r>
          </w:p>
        </w:tc>
        <w:tc>
          <w:tcPr>
            <w:tcW w:w="654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</w:tblPrEx>
        <w:trPr>
          <w:trHeight w:val="4926" w:hRule="exac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2243" w:lineRule="exact"/>
              <w:jc w:val="left"/>
            </w:pPr>
          </w:p>
          <w:p>
            <w:pPr>
              <w:autoSpaceDE w:val="0"/>
              <w:autoSpaceDN w:val="0"/>
              <w:spacing w:line="240" w:lineRule="exact"/>
              <w:ind w:left="307"/>
              <w:jc w:val="left"/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  <w:t>主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8"/>
                <w:w w:val="104"/>
                <w:kern w:val="0"/>
                <w:sz w:val="24"/>
              </w:rPr>
              <w:t>要</w:t>
            </w:r>
          </w:p>
          <w:p>
            <w:pPr>
              <w:autoSpaceDE w:val="0"/>
              <w:autoSpaceDN w:val="0"/>
              <w:spacing w:before="72" w:line="240" w:lineRule="exact"/>
              <w:ind w:left="305"/>
              <w:jc w:val="left"/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  <w:t>做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8"/>
                <w:w w:val="104"/>
                <w:kern w:val="0"/>
                <w:sz w:val="24"/>
              </w:rPr>
              <w:t>法</w:t>
            </w:r>
          </w:p>
          <w:p>
            <w:pPr>
              <w:autoSpaceDE w:val="0"/>
              <w:autoSpaceDN w:val="0"/>
              <w:spacing w:before="70" w:line="240" w:lineRule="exact"/>
              <w:ind w:left="305"/>
              <w:jc w:val="left"/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  <w:t>以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8"/>
                <w:w w:val="104"/>
                <w:kern w:val="0"/>
                <w:sz w:val="24"/>
              </w:rPr>
              <w:t>及</w:t>
            </w:r>
          </w:p>
          <w:p>
            <w:pPr>
              <w:autoSpaceDE w:val="0"/>
              <w:autoSpaceDN w:val="0"/>
              <w:spacing w:before="72" w:line="240" w:lineRule="exact"/>
              <w:ind w:left="305"/>
              <w:jc w:val="left"/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  <w:t>流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8"/>
                <w:w w:val="104"/>
                <w:kern w:val="0"/>
                <w:sz w:val="24"/>
              </w:rPr>
              <w:t>程</w:t>
            </w:r>
          </w:p>
        </w:tc>
        <w:tc>
          <w:tcPr>
            <w:tcW w:w="6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</w:tblPrEx>
        <w:trPr>
          <w:trHeight w:val="2031" w:hRule="exac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  <w:p>
            <w:pPr>
              <w:autoSpaceDE w:val="0"/>
              <w:autoSpaceDN w:val="0"/>
              <w:spacing w:before="70" w:line="240" w:lineRule="exact"/>
              <w:ind w:left="305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before="70" w:line="240" w:lineRule="exact"/>
              <w:ind w:left="305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活动</w:t>
            </w:r>
          </w:p>
          <w:p>
            <w:pPr>
              <w:autoSpaceDE w:val="0"/>
              <w:autoSpaceDN w:val="0"/>
              <w:spacing w:before="70" w:line="240" w:lineRule="exact"/>
              <w:ind w:left="305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成效</w:t>
            </w:r>
          </w:p>
        </w:tc>
        <w:tc>
          <w:tcPr>
            <w:tcW w:w="6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widowControl/>
        <w:spacing w:line="360" w:lineRule="auto"/>
        <w:jc w:val="left"/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GB231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圆体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魏碑-繁">
    <w:panose1 w:val="03000800000000000000"/>
    <w:charset w:val="88"/>
    <w:family w:val="auto"/>
    <w:pitch w:val="default"/>
    <w:sig w:usb0="A00002FF" w:usb1="78CFFDFB" w:usb2="00000016" w:usb3="00000000" w:csb0="2012018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楷体GB231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B8DDA"/>
    <w:rsid w:val="1FFE1511"/>
    <w:rsid w:val="67EA764A"/>
    <w:rsid w:val="7EEB8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2020-10-18T01:21:00Z</dcterms:created>
  <dc:creator>roy</dc:creator>
  <cp:lastModifiedBy>roy</cp:lastModifiedBy>
  <dcterms:modified xsi:type="dcterms:W3CDTF">2020-10-18T01:22:38Z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